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62F2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56CAD011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3D9CF62A" w14:textId="2FE7944E" w:rsidR="008365BC" w:rsidRDefault="00CC19A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>
        <w:rPr>
          <w:rFonts w:ascii="ArialMT" w:hAnsi="ArialMT" w:cs="ArialMT"/>
          <w:b/>
          <w:bCs/>
          <w:color w:val="030005"/>
          <w:sz w:val="24"/>
          <w:szCs w:val="24"/>
        </w:rPr>
        <w:t>IN1</w:t>
      </w:r>
      <w:r w:rsidR="00977CCA">
        <w:rPr>
          <w:rFonts w:ascii="ArialMT" w:hAnsi="ArialMT" w:cs="ArialMT"/>
          <w:b/>
          <w:bCs/>
          <w:color w:val="030005"/>
          <w:sz w:val="24"/>
          <w:szCs w:val="24"/>
        </w:rPr>
        <w:t>932r</w:t>
      </w:r>
    </w:p>
    <w:p w14:paraId="499C88DE" w14:textId="4E90B574" w:rsidR="008365BC" w:rsidRDefault="00E35D8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December</w:t>
      </w:r>
      <w:r w:rsidR="00CE595D">
        <w:rPr>
          <w:rFonts w:ascii="ArialMT" w:hAnsi="ArialMT" w:cs="ArialMT"/>
          <w:b/>
          <w:bCs/>
          <w:color w:val="030005"/>
          <w:sz w:val="24"/>
          <w:szCs w:val="24"/>
        </w:rPr>
        <w:t xml:space="preserve"> 2018</w:t>
      </w:r>
    </w:p>
    <w:p w14:paraId="153B7DCC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2655CA16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443672B4" w14:textId="0CB7373A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977CCA">
        <w:rPr>
          <w:rFonts w:ascii="ArialMT" w:hAnsi="ArialMT" w:cs="ArialMT"/>
          <w:color w:val="030005"/>
          <w:sz w:val="24"/>
          <w:szCs w:val="24"/>
        </w:rPr>
        <w:t>Preventing</w:t>
      </w:r>
      <w:bookmarkStart w:id="0" w:name="_GoBack"/>
      <w:bookmarkEnd w:id="0"/>
      <w:r w:rsidR="00977CCA">
        <w:rPr>
          <w:rFonts w:ascii="ArialMT" w:hAnsi="ArialMT" w:cs="ArialMT"/>
          <w:color w:val="030005"/>
          <w:sz w:val="24"/>
          <w:szCs w:val="24"/>
        </w:rPr>
        <w:t xml:space="preserve"> Food Allergies </w:t>
      </w:r>
    </w:p>
    <w:p w14:paraId="77DB2C84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E47CEF2" w14:textId="77777777"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7F7D26">
        <w:rPr>
          <w:rFonts w:ascii="ArialMT" w:hAnsi="ArialMT" w:cs="ArialMT"/>
          <w:color w:val="030005"/>
          <w:sz w:val="24"/>
          <w:szCs w:val="24"/>
        </w:rPr>
        <w:t>There’s new hope for people with severe food allergies – and it’s all in your gut!</w:t>
      </w:r>
    </w:p>
    <w:p w14:paraId="13DAF1A8" w14:textId="77777777"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1758868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24FED779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F9D00B1" w14:textId="77777777" w:rsidR="007F7D26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7F7D26">
        <w:rPr>
          <w:rFonts w:ascii="ArialMT" w:hAnsi="ArialMT" w:cs="ArialMT"/>
          <w:bCs/>
          <w:color w:val="030005"/>
          <w:sz w:val="24"/>
          <w:szCs w:val="24"/>
        </w:rPr>
        <w:t>Anyone with a severe food allergy knows the fear of eating at a restaurant where a hidden ingredient could become life-threatening. But researchers at the University of Chicago Medicine may have discovered a probiotic therapy that could prevent and treat food allergies.</w:t>
      </w:r>
    </w:p>
    <w:p w14:paraId="253067EF" w14:textId="77777777" w:rsidR="007F7D26" w:rsidRDefault="007F7D26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D10094D" w14:textId="77777777" w:rsidR="007F7D26" w:rsidRDefault="007F7D26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Although the causes of food allergies remain unknown, many theories involve the disruption of our body’s natur</w:t>
      </w:r>
      <w:r w:rsidR="00BD7756">
        <w:rPr>
          <w:rFonts w:ascii="ArialMT" w:hAnsi="ArialMT" w:cs="ArialMT"/>
          <w:bCs/>
          <w:color w:val="030005"/>
          <w:sz w:val="24"/>
          <w:szCs w:val="24"/>
        </w:rPr>
        <w:t>al bacterial composition.  T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he </w:t>
      </w:r>
      <w:r w:rsidR="00BD7756">
        <w:rPr>
          <w:rFonts w:ascii="ArialMT" w:hAnsi="ArialMT" w:cs="ArialMT"/>
          <w:bCs/>
          <w:color w:val="030005"/>
          <w:sz w:val="24"/>
          <w:szCs w:val="24"/>
        </w:rPr>
        <w:t>UCM team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discovered that, at least in mice, the introduction of </w:t>
      </w:r>
      <w:r w:rsidR="00BD7756">
        <w:rPr>
          <w:rFonts w:ascii="ArialMT" w:hAnsi="ArialMT" w:cs="ArialMT"/>
          <w:bCs/>
          <w:color w:val="030005"/>
          <w:sz w:val="24"/>
          <w:szCs w:val="24"/>
        </w:rPr>
        <w:t>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particular strain of </w:t>
      </w:r>
      <w:r w:rsidR="00BD7756">
        <w:rPr>
          <w:rFonts w:ascii="ArialMT" w:hAnsi="ArialMT" w:cs="ArialMT"/>
          <w:bCs/>
          <w:color w:val="030005"/>
          <w:sz w:val="24"/>
          <w:szCs w:val="24"/>
        </w:rPr>
        <w:t xml:space="preserve">intestinal </w:t>
      </w:r>
      <w:r>
        <w:rPr>
          <w:rFonts w:ascii="ArialMT" w:hAnsi="ArialMT" w:cs="ArialMT"/>
          <w:bCs/>
          <w:color w:val="030005"/>
          <w:sz w:val="24"/>
          <w:szCs w:val="24"/>
        </w:rPr>
        <w:t>bacteria</w:t>
      </w:r>
      <w:r w:rsidR="00BD7756">
        <w:rPr>
          <w:rFonts w:ascii="ArialMT" w:hAnsi="ArialMT" w:cs="ArialMT"/>
          <w:bCs/>
          <w:color w:val="030005"/>
          <w:sz w:val="24"/>
          <w:szCs w:val="24"/>
        </w:rPr>
        <w:t xml:space="preserve"> common to humans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Pr="00BD7756">
        <w:rPr>
          <w:rFonts w:ascii="ArialMT" w:hAnsi="ArialMT" w:cs="ArialMT"/>
          <w:b/>
          <w:bCs/>
          <w:i/>
          <w:color w:val="030005"/>
          <w:sz w:val="24"/>
          <w:szCs w:val="24"/>
        </w:rPr>
        <w:t>reversed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sensitivity to food,</w:t>
      </w:r>
      <w:r w:rsidR="00BD7756">
        <w:rPr>
          <w:rFonts w:ascii="ArialMT" w:hAnsi="ArialMT" w:cs="ArialMT"/>
          <w:bCs/>
          <w:color w:val="030005"/>
          <w:sz w:val="24"/>
          <w:szCs w:val="24"/>
        </w:rPr>
        <w:t xml:space="preserve"> and actually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BD7756" w:rsidRPr="00BD7756">
        <w:rPr>
          <w:rFonts w:ascii="ArialMT" w:hAnsi="ArialMT" w:cs="ArialMT"/>
          <w:b/>
          <w:bCs/>
          <w:i/>
          <w:color w:val="030005"/>
          <w:sz w:val="24"/>
          <w:szCs w:val="24"/>
        </w:rPr>
        <w:t>prevented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the allergens from entering the blood stream.</w:t>
      </w:r>
    </w:p>
    <w:p w14:paraId="7B41A1C4" w14:textId="77777777" w:rsidR="007F7D26" w:rsidRDefault="007F7D26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br/>
        <w:t xml:space="preserve">The team cautions that their findings may not apply to all individuals, but just identifying bacteria that take a protective role against food allergens is exciting. </w:t>
      </w:r>
    </w:p>
    <w:p w14:paraId="1FE7D165" w14:textId="77777777" w:rsidR="007F7D26" w:rsidRDefault="007F7D26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1B58C677" w14:textId="77777777" w:rsidR="001404D0" w:rsidRPr="00EE41DA" w:rsidRDefault="007F7D26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They are looking forward to future tests that may truly take a bite out of food allergies for good.</w:t>
      </w:r>
    </w:p>
    <w:p w14:paraId="37C2949A" w14:textId="77777777" w:rsidR="00EE41DA" w:rsidRDefault="00EE41D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3ECBBBD3" w14:textId="77777777" w:rsidR="00EE41DA" w:rsidRDefault="00EE41D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28F16C5D" w14:textId="77777777"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50D6F60A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61A9B7B2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6F90E3E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BA42D8C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44744992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C374D97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30A874BF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49938386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3B29981A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2E3217"/>
    <w:rsid w:val="00343772"/>
    <w:rsid w:val="003E2F5A"/>
    <w:rsid w:val="004337C1"/>
    <w:rsid w:val="00446BE5"/>
    <w:rsid w:val="0046081A"/>
    <w:rsid w:val="0046483B"/>
    <w:rsid w:val="004B37DF"/>
    <w:rsid w:val="004C354F"/>
    <w:rsid w:val="004D20AE"/>
    <w:rsid w:val="004E0E2A"/>
    <w:rsid w:val="004E293D"/>
    <w:rsid w:val="004E6184"/>
    <w:rsid w:val="00504042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B1873"/>
    <w:rsid w:val="007E0218"/>
    <w:rsid w:val="007F7D26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77CCA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64110"/>
    <w:rsid w:val="00B65B50"/>
    <w:rsid w:val="00BA7489"/>
    <w:rsid w:val="00BD7756"/>
    <w:rsid w:val="00C118B4"/>
    <w:rsid w:val="00C27C84"/>
    <w:rsid w:val="00C64791"/>
    <w:rsid w:val="00C858F7"/>
    <w:rsid w:val="00C9064D"/>
    <w:rsid w:val="00CB6E9A"/>
    <w:rsid w:val="00CC19A7"/>
    <w:rsid w:val="00CE1E11"/>
    <w:rsid w:val="00CE595D"/>
    <w:rsid w:val="00CF2131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209D9"/>
    <w:rsid w:val="00E35D8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73282E"/>
  <w14:defaultImageDpi w14:val="0"/>
  <w15:docId w15:val="{D7D46D85-FD30-4377-8C68-5795D3AC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cp:lastPrinted>2014-08-22T01:57:00Z</cp:lastPrinted>
  <dcterms:created xsi:type="dcterms:W3CDTF">2018-12-06T18:12:00Z</dcterms:created>
  <dcterms:modified xsi:type="dcterms:W3CDTF">2018-12-06T18:12:00Z</dcterms:modified>
</cp:coreProperties>
</file>